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8C" w:rsidRDefault="00A4438C" w:rsidP="00A4438C">
      <w:pPr>
        <w:rPr>
          <w:b/>
          <w:sz w:val="32"/>
          <w:szCs w:val="32"/>
        </w:rPr>
      </w:pPr>
      <w:r w:rsidRPr="00215269">
        <w:rPr>
          <w:b/>
          <w:noProof/>
          <w:sz w:val="32"/>
          <w:szCs w:val="32"/>
        </w:rPr>
        <w:drawing>
          <wp:inline distT="0" distB="0" distL="0" distR="0">
            <wp:extent cx="1874520" cy="487680"/>
            <wp:effectExtent l="0" t="0" r="0" b="7620"/>
            <wp:docPr id="1" name="Picture 1" descr="SFState_Logo_H_cmyk_2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State_Logo_H_cmyk_2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38C" w:rsidRDefault="00A4438C" w:rsidP="00A4438C">
      <w:pPr>
        <w:jc w:val="center"/>
        <w:rPr>
          <w:b/>
          <w:sz w:val="32"/>
          <w:szCs w:val="32"/>
        </w:rPr>
      </w:pPr>
    </w:p>
    <w:p w:rsidR="00A4438C" w:rsidRDefault="00A4438C" w:rsidP="00A4438C">
      <w:pPr>
        <w:jc w:val="center"/>
        <w:rPr>
          <w:b/>
          <w:sz w:val="32"/>
          <w:szCs w:val="32"/>
        </w:rPr>
      </w:pPr>
    </w:p>
    <w:p w:rsidR="00A4438C" w:rsidRDefault="00A4438C" w:rsidP="00A4438C">
      <w:pPr>
        <w:jc w:val="center"/>
        <w:rPr>
          <w:b/>
        </w:rPr>
      </w:pPr>
      <w:r w:rsidRPr="00875782">
        <w:rPr>
          <w:b/>
        </w:rPr>
        <w:t xml:space="preserve">Frequently Asked Questions </w:t>
      </w:r>
      <w:r>
        <w:rPr>
          <w:b/>
        </w:rPr>
        <w:t xml:space="preserve">(FAQs) </w:t>
      </w:r>
      <w:r w:rsidRPr="00875782">
        <w:rPr>
          <w:b/>
        </w:rPr>
        <w:t>about the CLS program</w:t>
      </w:r>
    </w:p>
    <w:p w:rsidR="00A4438C" w:rsidRDefault="00A4438C" w:rsidP="00A4438C">
      <w:pPr>
        <w:jc w:val="center"/>
        <w:rPr>
          <w:b/>
        </w:rPr>
      </w:pPr>
    </w:p>
    <w:p w:rsidR="00A4438C" w:rsidRDefault="00A4438C" w:rsidP="00A4438C"/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1</w:t>
      </w:r>
      <w:r w:rsidRPr="00787AC9">
        <w:rPr>
          <w:b/>
        </w:rPr>
        <w:t>.  I graduated several years ago</w:t>
      </w:r>
      <w:r>
        <w:rPr>
          <w:b/>
        </w:rPr>
        <w:t xml:space="preserve"> without taking the prerequisite courses</w:t>
      </w:r>
      <w:r w:rsidRPr="00787AC9">
        <w:rPr>
          <w:b/>
        </w:rPr>
        <w:t xml:space="preserve">, or my school doesn’t offer all of the prerequisite classes. </w:t>
      </w:r>
      <w:r>
        <w:rPr>
          <w:b/>
        </w:rPr>
        <w:t>How can I take the prerequisite classes?</w:t>
      </w:r>
    </w:p>
    <w:p w:rsidR="00A4438C" w:rsidRDefault="00A4438C" w:rsidP="00A4438C"/>
    <w:p w:rsidR="00A4438C" w:rsidRPr="00A4438C" w:rsidRDefault="00A4438C" w:rsidP="00A4438C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AE15B0">
        <w:t xml:space="preserve">Laboratory Field Services makes the final determination as to whether courses meet their specifications. </w:t>
      </w:r>
      <w:r>
        <w:t xml:space="preserve">Contact them </w:t>
      </w:r>
      <w:r w:rsidRPr="00AE15B0">
        <w:t>to ask if the</w:t>
      </w:r>
      <w:r>
        <w:t xml:space="preserve"> courses you are considering </w:t>
      </w:r>
      <w:r w:rsidRPr="00AE15B0">
        <w:t xml:space="preserve">will be accepted for the CLS Trainee License. </w:t>
      </w:r>
      <w:hyperlink r:id="rId8" w:history="1">
        <w:r>
          <w:rPr>
            <w:rStyle w:val="Hyperlink"/>
          </w:rPr>
          <w:t>lfsrecep@cdph.ca.gov</w:t>
        </w:r>
      </w:hyperlink>
    </w:p>
    <w:p w:rsidR="00A4438C" w:rsidRDefault="00A4438C" w:rsidP="00A4438C">
      <w:pPr>
        <w:ind w:left="720"/>
      </w:pPr>
    </w:p>
    <w:p w:rsidR="00A4438C" w:rsidRDefault="00A4438C" w:rsidP="00A4438C">
      <w:pPr>
        <w:numPr>
          <w:ilvl w:val="0"/>
          <w:numId w:val="2"/>
        </w:numPr>
      </w:pPr>
      <w:r>
        <w:t xml:space="preserve">At SFSU, you can enroll through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Extended Learning</w:t>
          </w:r>
        </w:smartTag>
      </w:smartTag>
      <w:r>
        <w:t xml:space="preserve"> as an </w:t>
      </w:r>
      <w:r w:rsidRPr="00875782">
        <w:rPr>
          <w:b/>
        </w:rPr>
        <w:t>Open University</w:t>
      </w:r>
      <w:r>
        <w:t xml:space="preserve"> student. You can enroll in credit classes after the semester begins, on a space-available basis, with the instructor’s approval.</w:t>
      </w:r>
    </w:p>
    <w:p w:rsidR="00A4438C" w:rsidRDefault="00A4438C" w:rsidP="00A4438C"/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2</w:t>
      </w:r>
      <w:r w:rsidRPr="00787AC9">
        <w:rPr>
          <w:b/>
        </w:rPr>
        <w:t xml:space="preserve">.  I have a </w:t>
      </w:r>
      <w:r>
        <w:rPr>
          <w:b/>
        </w:rPr>
        <w:t>B.S</w:t>
      </w:r>
      <w:proofErr w:type="gramStart"/>
      <w:r>
        <w:rPr>
          <w:b/>
        </w:rPr>
        <w:t>./</w:t>
      </w:r>
      <w:proofErr w:type="gramEnd"/>
      <w:r>
        <w:rPr>
          <w:b/>
        </w:rPr>
        <w:t>M.S./Ph.D.</w:t>
      </w:r>
      <w:r w:rsidRPr="00787AC9">
        <w:rPr>
          <w:b/>
        </w:rPr>
        <w:t xml:space="preserve"> in science, and </w:t>
      </w:r>
      <w:r>
        <w:rPr>
          <w:b/>
        </w:rPr>
        <w:t>years of lab experience at work</w:t>
      </w:r>
      <w:r w:rsidRPr="00787AC9">
        <w:rPr>
          <w:b/>
        </w:rPr>
        <w:t>. Do I still need to take all of the prerequisite classes?</w:t>
      </w:r>
    </w:p>
    <w:p w:rsidR="00A4438C" w:rsidRDefault="00A4438C" w:rsidP="00A4438C"/>
    <w:p w:rsidR="00A4438C" w:rsidRDefault="00A4438C" w:rsidP="00A4438C">
      <w:pPr>
        <w:numPr>
          <w:ilvl w:val="0"/>
          <w:numId w:val="1"/>
        </w:numPr>
      </w:pPr>
      <w:r>
        <w:t>YES! Without transcripts showing completion of all of the prerequisite courses, you won’t be able to get a CLS Trainee License from Laboratory Field Services (LFS).</w:t>
      </w:r>
    </w:p>
    <w:p w:rsidR="00A4438C" w:rsidRPr="007A0599" w:rsidRDefault="00A4438C" w:rsidP="00A4438C">
      <w:pPr>
        <w:numPr>
          <w:ilvl w:val="0"/>
          <w:numId w:val="1"/>
        </w:numPr>
        <w:rPr>
          <w:rFonts w:cs="Arial"/>
        </w:rPr>
      </w:pPr>
      <w:r w:rsidRPr="007A0599">
        <w:rPr>
          <w:rFonts w:cs="Arial"/>
        </w:rPr>
        <w:t xml:space="preserve">The </w:t>
      </w:r>
      <w:r>
        <w:rPr>
          <w:rFonts w:cs="Arial"/>
        </w:rPr>
        <w:t xml:space="preserve">prerequisite </w:t>
      </w:r>
      <w:r w:rsidRPr="007A0599">
        <w:rPr>
          <w:rFonts w:cs="Arial"/>
        </w:rPr>
        <w:t>courses are required by California Administrative Code, Title 17, Section 1033, to obtain a CLS Trainee Licens</w:t>
      </w:r>
      <w:r>
        <w:rPr>
          <w:rFonts w:cs="Arial"/>
        </w:rPr>
        <w:t>e.</w:t>
      </w:r>
    </w:p>
    <w:p w:rsidR="00A4438C" w:rsidRPr="007A0599" w:rsidRDefault="00A4438C" w:rsidP="00A4438C">
      <w:pPr>
        <w:numPr>
          <w:ilvl w:val="0"/>
          <w:numId w:val="1"/>
        </w:numPr>
        <w:rPr>
          <w:rFonts w:cs="Arial"/>
          <w:b/>
        </w:rPr>
      </w:pPr>
      <w:r w:rsidRPr="007A0599">
        <w:rPr>
          <w:rFonts w:cs="Arial"/>
          <w:b/>
          <w:highlight w:val="yellow"/>
        </w:rPr>
        <w:t>No substitutions or waivers are allowed.</w:t>
      </w:r>
    </w:p>
    <w:p w:rsidR="00A4438C" w:rsidRDefault="00A4438C" w:rsidP="00A4438C"/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3</w:t>
      </w:r>
      <w:r w:rsidRPr="00787AC9">
        <w:rPr>
          <w:b/>
        </w:rPr>
        <w:t>.  Can I apply to the CLS program before I have finished the prerequisite courses? Can I take classes while I’m enrolled in the CLS program?</w:t>
      </w:r>
    </w:p>
    <w:p w:rsidR="00A4438C" w:rsidRDefault="00A4438C" w:rsidP="00A4438C"/>
    <w:p w:rsidR="00A4438C" w:rsidRDefault="00A4438C" w:rsidP="00A4438C">
      <w:pPr>
        <w:numPr>
          <w:ilvl w:val="0"/>
          <w:numId w:val="1"/>
        </w:numPr>
      </w:pPr>
      <w:r>
        <w:t xml:space="preserve">No. You should apply after you have completed all the prerequisite courses. </w:t>
      </w:r>
    </w:p>
    <w:p w:rsidR="00A4438C" w:rsidRDefault="00A4438C" w:rsidP="00A4438C">
      <w:pPr>
        <w:ind w:left="720"/>
      </w:pPr>
    </w:p>
    <w:p w:rsidR="00A4438C" w:rsidRDefault="00A4438C" w:rsidP="00A4438C">
      <w:pPr>
        <w:ind w:left="360" w:hanging="360"/>
        <w:rPr>
          <w:b/>
        </w:rPr>
      </w:pPr>
      <w:r>
        <w:rPr>
          <w:b/>
        </w:rPr>
        <w:t>4</w:t>
      </w:r>
      <w:r w:rsidRPr="00787AC9">
        <w:rPr>
          <w:b/>
        </w:rPr>
        <w:t xml:space="preserve">. The SFSU Biology Department is no longer </w:t>
      </w:r>
      <w:r>
        <w:rPr>
          <w:b/>
        </w:rPr>
        <w:t xml:space="preserve">offering the </w:t>
      </w:r>
      <w:r w:rsidRPr="00787AC9">
        <w:rPr>
          <w:b/>
        </w:rPr>
        <w:t xml:space="preserve">Clinical Science B.S. </w:t>
      </w:r>
      <w:r>
        <w:rPr>
          <w:b/>
        </w:rPr>
        <w:t>degree</w:t>
      </w:r>
      <w:r w:rsidRPr="00787AC9">
        <w:rPr>
          <w:b/>
        </w:rPr>
        <w:t>.  Do I need a Clinical Science B.S. degree to get into the program?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numPr>
          <w:ilvl w:val="0"/>
          <w:numId w:val="3"/>
        </w:numPr>
      </w:pPr>
      <w:r>
        <w:t xml:space="preserve">No, you only need a B.S. degree in Biology or Chemistry. </w:t>
      </w:r>
    </w:p>
    <w:p w:rsidR="00A4438C" w:rsidRPr="00787AC9" w:rsidRDefault="00A4438C" w:rsidP="00A4438C">
      <w:pPr>
        <w:ind w:left="360" w:hanging="360"/>
        <w:rPr>
          <w:b/>
        </w:rPr>
      </w:pPr>
    </w:p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5</w:t>
      </w:r>
      <w:r w:rsidRPr="00787AC9">
        <w:rPr>
          <w:b/>
        </w:rPr>
        <w:t xml:space="preserve">. </w:t>
      </w:r>
      <w:r>
        <w:rPr>
          <w:b/>
        </w:rPr>
        <w:t xml:space="preserve"> What if I don’t have a science degree</w:t>
      </w:r>
      <w:r w:rsidRPr="00787AC9">
        <w:rPr>
          <w:b/>
        </w:rPr>
        <w:t>?</w:t>
      </w:r>
    </w:p>
    <w:p w:rsidR="00A4438C" w:rsidRDefault="00A4438C" w:rsidP="00A4438C">
      <w:pPr>
        <w:ind w:left="360" w:hanging="360"/>
      </w:pPr>
    </w:p>
    <w:p w:rsidR="00A4438C" w:rsidRDefault="00A4438C" w:rsidP="00A4438C">
      <w:pPr>
        <w:numPr>
          <w:ilvl w:val="0"/>
          <w:numId w:val="3"/>
        </w:numPr>
      </w:pPr>
      <w:r>
        <w:t>That will be decided on a case-by-case basis by Laboratory Field Services, the state agency that issues the CLS Trainee License.</w:t>
      </w:r>
    </w:p>
    <w:p w:rsidR="00A4438C" w:rsidRDefault="00A4438C" w:rsidP="00A4438C">
      <w:pPr>
        <w:numPr>
          <w:ilvl w:val="0"/>
          <w:numId w:val="3"/>
        </w:numPr>
      </w:pPr>
      <w:r>
        <w:t xml:space="preserve">You can call them at (510) </w:t>
      </w:r>
      <w:r>
        <w:t>620-3800</w:t>
      </w:r>
      <w:r w:rsidR="00344A19">
        <w:t xml:space="preserve"> or email </w:t>
      </w:r>
      <w:hyperlink r:id="rId9" w:history="1">
        <w:r w:rsidR="00344A19">
          <w:rPr>
            <w:rStyle w:val="Hyperlink"/>
          </w:rPr>
          <w:t>lfsrecep@cdph.ca.gov</w:t>
        </w:r>
      </w:hyperlink>
    </w:p>
    <w:p w:rsidR="00A4438C" w:rsidRDefault="00A4438C" w:rsidP="00A4438C">
      <w:pPr>
        <w:ind w:left="720"/>
      </w:pPr>
    </w:p>
    <w:p w:rsidR="00A4438C" w:rsidRDefault="00A4438C" w:rsidP="00A4438C">
      <w:pPr>
        <w:ind w:left="360" w:hanging="360"/>
      </w:pPr>
    </w:p>
    <w:p w:rsidR="00A4438C" w:rsidRDefault="00A4438C" w:rsidP="00A4438C">
      <w:pPr>
        <w:ind w:left="360" w:hanging="360"/>
        <w:rPr>
          <w:b/>
        </w:rPr>
      </w:pPr>
    </w:p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6</w:t>
      </w:r>
      <w:r w:rsidRPr="00787AC9">
        <w:rPr>
          <w:b/>
        </w:rPr>
        <w:t xml:space="preserve">.  </w:t>
      </w:r>
      <w:r>
        <w:rPr>
          <w:b/>
        </w:rPr>
        <w:t>What will make me a more competitive candidate?</w:t>
      </w:r>
    </w:p>
    <w:p w:rsidR="00A4438C" w:rsidRDefault="00A4438C" w:rsidP="00A4438C"/>
    <w:p w:rsidR="00A4438C" w:rsidRDefault="00A4438C" w:rsidP="00A4438C">
      <w:pPr>
        <w:numPr>
          <w:ilvl w:val="0"/>
          <w:numId w:val="1"/>
        </w:numPr>
      </w:pPr>
      <w:r>
        <w:t>Have a current CLS Trainee license.</w:t>
      </w:r>
    </w:p>
    <w:p w:rsidR="00A4438C" w:rsidRDefault="00A4438C" w:rsidP="00A4438C">
      <w:pPr>
        <w:numPr>
          <w:ilvl w:val="0"/>
          <w:numId w:val="1"/>
        </w:numPr>
      </w:pPr>
      <w:r>
        <w:t>Have a GPA of 3.0 for the last 60 semester units.</w:t>
      </w:r>
    </w:p>
    <w:p w:rsidR="00A4438C" w:rsidRDefault="00A4438C" w:rsidP="00A4438C">
      <w:pPr>
        <w:numPr>
          <w:ilvl w:val="0"/>
          <w:numId w:val="1"/>
        </w:numPr>
      </w:pPr>
      <w:r>
        <w:t>Complete a B.S. degree and ALL prerequisite classes.</w:t>
      </w:r>
    </w:p>
    <w:p w:rsidR="00A4438C" w:rsidRDefault="00344A19" w:rsidP="00A4438C">
      <w:pPr>
        <w:numPr>
          <w:ilvl w:val="0"/>
          <w:numId w:val="1"/>
        </w:numPr>
      </w:pPr>
      <w:r>
        <w:t>Hands-on l</w:t>
      </w:r>
      <w:r w:rsidR="00A4438C">
        <w:t>ab</w:t>
      </w:r>
      <w:r>
        <w:t xml:space="preserve">oratory </w:t>
      </w:r>
      <w:r w:rsidR="00A4438C">
        <w:t>experience</w:t>
      </w:r>
      <w:r>
        <w:t xml:space="preserve"> through actual laboratory coursework</w:t>
      </w:r>
      <w:r w:rsidR="00A4438C">
        <w:t>.</w:t>
      </w:r>
    </w:p>
    <w:p w:rsidR="00A4438C" w:rsidRDefault="00A4438C" w:rsidP="00A4438C">
      <w:pPr>
        <w:numPr>
          <w:ilvl w:val="0"/>
          <w:numId w:val="1"/>
        </w:numPr>
      </w:pPr>
      <w:r>
        <w:t>Well-written personal statement.</w:t>
      </w:r>
    </w:p>
    <w:p w:rsidR="00A4438C" w:rsidRDefault="00A4438C" w:rsidP="00A4438C">
      <w:pPr>
        <w:numPr>
          <w:ilvl w:val="0"/>
          <w:numId w:val="1"/>
        </w:numPr>
      </w:pPr>
      <w:r>
        <w:t>Positive letters of recommendation.</w:t>
      </w:r>
    </w:p>
    <w:p w:rsidR="00A4438C" w:rsidRDefault="00A4438C" w:rsidP="00A4438C">
      <w:pPr>
        <w:ind w:left="360"/>
      </w:pPr>
    </w:p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7</w:t>
      </w:r>
      <w:r w:rsidRPr="00787AC9">
        <w:rPr>
          <w:b/>
        </w:rPr>
        <w:t>.  Can I use a basic chemistry class for the Quantitative Analysis requirement?</w:t>
      </w:r>
    </w:p>
    <w:p w:rsidR="00A4438C" w:rsidRDefault="00A4438C" w:rsidP="00A4438C">
      <w:pPr>
        <w:ind w:left="360"/>
      </w:pPr>
    </w:p>
    <w:p w:rsidR="00A4438C" w:rsidRDefault="00A4438C" w:rsidP="00A4438C">
      <w:pPr>
        <w:numPr>
          <w:ilvl w:val="0"/>
          <w:numId w:val="1"/>
        </w:numPr>
      </w:pPr>
      <w:r>
        <w:t>No. The only basic chemistry class that has been approved for the Quantitative Analysis requirement is the CHEM 2ABC series from UC Davis.</w:t>
      </w:r>
    </w:p>
    <w:p w:rsidR="00344A19" w:rsidRDefault="00A4438C" w:rsidP="00344A19">
      <w:pPr>
        <w:numPr>
          <w:ilvl w:val="0"/>
          <w:numId w:val="3"/>
        </w:numPr>
      </w:pPr>
      <w:r>
        <w:t xml:space="preserve">If you have questions about whether your chemistry class meets the Quantitative Analysis requirement, call Laboratory Field Services’ CLS Trainee Applications section </w:t>
      </w:r>
      <w:r w:rsidR="00344A19">
        <w:t xml:space="preserve">at (510) 620-3800 or email </w:t>
      </w:r>
      <w:hyperlink r:id="rId10" w:history="1">
        <w:r w:rsidR="00344A19">
          <w:rPr>
            <w:rStyle w:val="Hyperlink"/>
          </w:rPr>
          <w:t>lfsrecep@cdph.ca.gov</w:t>
        </w:r>
      </w:hyperlink>
    </w:p>
    <w:p w:rsidR="00A4438C" w:rsidRDefault="00A4438C" w:rsidP="00344A19">
      <w:pPr>
        <w:ind w:left="720"/>
      </w:pPr>
    </w:p>
    <w:p w:rsidR="00A4438C" w:rsidRDefault="00A4438C" w:rsidP="00A4438C">
      <w:pPr>
        <w:ind w:left="360" w:hanging="360"/>
        <w:rPr>
          <w:b/>
        </w:rPr>
      </w:pPr>
      <w:r>
        <w:rPr>
          <w:b/>
        </w:rPr>
        <w:t>8</w:t>
      </w:r>
      <w:r w:rsidRPr="00787AC9">
        <w:rPr>
          <w:b/>
        </w:rPr>
        <w:t xml:space="preserve">. </w:t>
      </w:r>
      <w:r>
        <w:rPr>
          <w:b/>
        </w:rPr>
        <w:t xml:space="preserve"> </w:t>
      </w:r>
      <w:r w:rsidRPr="00787AC9">
        <w:rPr>
          <w:b/>
        </w:rPr>
        <w:t xml:space="preserve">Can I </w:t>
      </w:r>
      <w:r>
        <w:rPr>
          <w:b/>
        </w:rPr>
        <w:t>make an appointment to</w:t>
      </w:r>
      <w:r w:rsidRPr="00787AC9">
        <w:rPr>
          <w:b/>
        </w:rPr>
        <w:t xml:space="preserve"> have someone look at my transcripts to tell me whether I’ve taken the right courses?</w:t>
      </w:r>
    </w:p>
    <w:p w:rsidR="00A4438C" w:rsidRDefault="00A4438C" w:rsidP="00A4438C">
      <w:pPr>
        <w:ind w:left="360" w:hanging="360"/>
        <w:rPr>
          <w:b/>
        </w:rPr>
      </w:pPr>
      <w:bookmarkStart w:id="0" w:name="_GoBack"/>
      <w:bookmarkEnd w:id="0"/>
    </w:p>
    <w:p w:rsidR="00A4438C" w:rsidRPr="00C6403F" w:rsidRDefault="00A4438C" w:rsidP="00A4438C">
      <w:pPr>
        <w:numPr>
          <w:ilvl w:val="0"/>
          <w:numId w:val="4"/>
        </w:numPr>
        <w:rPr>
          <w:b/>
        </w:rPr>
      </w:pPr>
      <w:r>
        <w:t xml:space="preserve">No. We do not review transcripts in the office or at advising sessions. See the “CLS Admission Prerequisites” link on the CLS homepage at </w:t>
      </w:r>
      <w:hyperlink r:id="rId11" w:history="1">
        <w:r w:rsidRPr="00613190">
          <w:rPr>
            <w:rStyle w:val="Hyperlink"/>
          </w:rPr>
          <w:t>http://cls.sfsu.edu/</w:t>
        </w:r>
      </w:hyperlink>
      <w:r>
        <w:t>.</w:t>
      </w:r>
    </w:p>
    <w:p w:rsidR="00A4438C" w:rsidRPr="00C6403F" w:rsidRDefault="00A4438C" w:rsidP="00A4438C">
      <w:pPr>
        <w:ind w:left="720"/>
        <w:rPr>
          <w:b/>
        </w:rPr>
      </w:pPr>
    </w:p>
    <w:p w:rsidR="00A4438C" w:rsidRDefault="00A4438C" w:rsidP="00A4438C">
      <w:pPr>
        <w:ind w:left="360" w:hanging="360"/>
        <w:rPr>
          <w:b/>
        </w:rPr>
      </w:pPr>
      <w:r>
        <w:rPr>
          <w:b/>
        </w:rPr>
        <w:t>9</w:t>
      </w:r>
      <w:r w:rsidRPr="00787AC9">
        <w:rPr>
          <w:b/>
        </w:rPr>
        <w:t xml:space="preserve">. </w:t>
      </w:r>
      <w:r>
        <w:rPr>
          <w:b/>
        </w:rPr>
        <w:t xml:space="preserve"> What is the application process for students with a foreign degree?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numPr>
          <w:ilvl w:val="0"/>
          <w:numId w:val="1"/>
        </w:numPr>
      </w:pPr>
      <w:r>
        <w:t xml:space="preserve">You must be a U.S. citizen, or have a permanent resident visa (“green card”). </w:t>
      </w:r>
    </w:p>
    <w:p w:rsidR="00A4438C" w:rsidRDefault="00A4438C" w:rsidP="00A4438C">
      <w:pPr>
        <w:numPr>
          <w:ilvl w:val="0"/>
          <w:numId w:val="1"/>
        </w:numPr>
      </w:pPr>
      <w:r>
        <w:t>See the “Applicants with foreign transcripts” handout on the home page.</w:t>
      </w:r>
    </w:p>
    <w:p w:rsidR="00A4438C" w:rsidRDefault="00A4438C" w:rsidP="00A4438C"/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10</w:t>
      </w:r>
      <w:r w:rsidRPr="00787AC9">
        <w:rPr>
          <w:b/>
        </w:rPr>
        <w:t>. How many students do you accept each semester? Out of how many applicants?</w:t>
      </w:r>
    </w:p>
    <w:p w:rsidR="00A4438C" w:rsidRDefault="00A4438C" w:rsidP="00A4438C"/>
    <w:p w:rsidR="00A4438C" w:rsidRDefault="00A4438C" w:rsidP="00A4438C">
      <w:pPr>
        <w:numPr>
          <w:ilvl w:val="0"/>
          <w:numId w:val="1"/>
        </w:numPr>
      </w:pPr>
      <w:bookmarkStart w:id="1" w:name="OLE_LINK1"/>
      <w:bookmarkStart w:id="2" w:name="OLE_LINK2"/>
      <w:r>
        <w:t>Our classes range between 15-30 students. The total number of students accepted depends on how many affiliates are selecting students.</w:t>
      </w:r>
    </w:p>
    <w:bookmarkEnd w:id="1"/>
    <w:bookmarkEnd w:id="2"/>
    <w:p w:rsidR="00A4438C" w:rsidRDefault="00A4438C" w:rsidP="00A4438C">
      <w:pPr>
        <w:numPr>
          <w:ilvl w:val="0"/>
          <w:numId w:val="1"/>
        </w:numPr>
      </w:pPr>
      <w:r>
        <w:t>We typically get around 70-80 applications per semester.</w:t>
      </w:r>
    </w:p>
    <w:p w:rsidR="00A4438C" w:rsidRDefault="00A4438C" w:rsidP="00A4438C"/>
    <w:p w:rsidR="00A4438C" w:rsidRPr="00787AC9" w:rsidRDefault="00A4438C" w:rsidP="00A4438C">
      <w:pPr>
        <w:ind w:left="360" w:hanging="360"/>
        <w:rPr>
          <w:b/>
        </w:rPr>
      </w:pPr>
      <w:r>
        <w:rPr>
          <w:b/>
        </w:rPr>
        <w:t>11</w:t>
      </w:r>
      <w:r w:rsidRPr="00787AC9">
        <w:rPr>
          <w:b/>
        </w:rPr>
        <w:t xml:space="preserve">. </w:t>
      </w:r>
      <w:r>
        <w:rPr>
          <w:b/>
        </w:rPr>
        <w:t>What is the current salary of CLSs in the Bay Area</w:t>
      </w:r>
      <w:r w:rsidRPr="00787AC9">
        <w:rPr>
          <w:b/>
        </w:rPr>
        <w:t>?</w:t>
      </w:r>
    </w:p>
    <w:p w:rsidR="00A4438C" w:rsidRDefault="00A4438C" w:rsidP="00A4438C"/>
    <w:p w:rsidR="00A4438C" w:rsidRDefault="00A4438C" w:rsidP="00A4438C">
      <w:pPr>
        <w:numPr>
          <w:ilvl w:val="0"/>
          <w:numId w:val="1"/>
        </w:numPr>
      </w:pPr>
      <w:r>
        <w:t xml:space="preserve">Currently, graduates are receiving ~$70-80K in the S.F. Bay Area. 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ind w:left="360" w:hanging="360"/>
        <w:rPr>
          <w:b/>
        </w:rPr>
      </w:pPr>
      <w:r>
        <w:rPr>
          <w:b/>
        </w:rPr>
        <w:t>12</w:t>
      </w:r>
      <w:r w:rsidRPr="00787AC9">
        <w:rPr>
          <w:b/>
        </w:rPr>
        <w:t xml:space="preserve">. </w:t>
      </w:r>
      <w:r>
        <w:rPr>
          <w:b/>
        </w:rPr>
        <w:t xml:space="preserve">Do you have a better chance of getting into the CLS program if you attended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S.F.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 w:rsidRPr="00787AC9">
        <w:rPr>
          <w:b/>
        </w:rPr>
        <w:t>?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numPr>
          <w:ilvl w:val="0"/>
          <w:numId w:val="1"/>
        </w:numPr>
      </w:pPr>
      <w:r>
        <w:t xml:space="preserve">No. </w:t>
      </w:r>
    </w:p>
    <w:p w:rsidR="00A4438C" w:rsidRDefault="00A4438C" w:rsidP="00A4438C"/>
    <w:p w:rsidR="00A4438C" w:rsidRDefault="00A4438C" w:rsidP="00A4438C">
      <w:pPr>
        <w:rPr>
          <w:b/>
        </w:rPr>
      </w:pPr>
    </w:p>
    <w:p w:rsidR="00A4438C" w:rsidRDefault="00A4438C" w:rsidP="00A4438C">
      <w:pPr>
        <w:rPr>
          <w:b/>
        </w:rPr>
      </w:pPr>
    </w:p>
    <w:p w:rsidR="00A4438C" w:rsidRDefault="00A4438C" w:rsidP="00A4438C">
      <w:pPr>
        <w:rPr>
          <w:b/>
        </w:rPr>
      </w:pPr>
    </w:p>
    <w:p w:rsidR="00A4438C" w:rsidRDefault="00A4438C" w:rsidP="00A4438C">
      <w:pPr>
        <w:rPr>
          <w:b/>
        </w:rPr>
      </w:pPr>
      <w:r w:rsidRPr="008E321D">
        <w:rPr>
          <w:b/>
        </w:rPr>
        <w:t>1</w:t>
      </w:r>
      <w:r>
        <w:rPr>
          <w:b/>
        </w:rPr>
        <w:t>3</w:t>
      </w:r>
      <w:r w:rsidRPr="008E321D">
        <w:rPr>
          <w:b/>
        </w:rPr>
        <w:t>. How can I calculate my GPA</w:t>
      </w:r>
      <w:r>
        <w:rPr>
          <w:b/>
        </w:rPr>
        <w:t xml:space="preserve"> for the last 60 semester units or 90 quarter units</w:t>
      </w:r>
      <w:r w:rsidRPr="008E321D">
        <w:rPr>
          <w:b/>
        </w:rPr>
        <w:t xml:space="preserve">? </w:t>
      </w:r>
    </w:p>
    <w:p w:rsidR="00A4438C" w:rsidRDefault="00A4438C" w:rsidP="00A4438C">
      <w:pPr>
        <w:rPr>
          <w:b/>
        </w:rPr>
      </w:pPr>
    </w:p>
    <w:p w:rsidR="00A4438C" w:rsidRDefault="00A4438C" w:rsidP="00A4438C">
      <w:pPr>
        <w:numPr>
          <w:ilvl w:val="0"/>
          <w:numId w:val="1"/>
        </w:numPr>
      </w:pPr>
      <w:r>
        <w:t xml:space="preserve">Use the </w:t>
      </w:r>
      <w:r w:rsidRPr="008259FF">
        <w:rPr>
          <w:b/>
        </w:rPr>
        <w:t>GPA Calculator</w:t>
      </w:r>
      <w:r>
        <w:t xml:space="preserve"> on the SFSU Graduate Division website at </w:t>
      </w:r>
      <w:hyperlink r:id="rId12" w:history="1">
        <w:r w:rsidRPr="001625C3">
          <w:rPr>
            <w:rStyle w:val="Hyperlink"/>
          </w:rPr>
          <w:t>http://www.sfsu.edu/~gradstdy/gpa-calculator-sfsu.htm</w:t>
        </w:r>
      </w:hyperlink>
      <w:r>
        <w:t>.</w:t>
      </w:r>
    </w:p>
    <w:p w:rsidR="00A4438C" w:rsidRDefault="00A4438C" w:rsidP="00A4438C">
      <w:pPr>
        <w:ind w:left="720"/>
      </w:pPr>
    </w:p>
    <w:p w:rsidR="00A4438C" w:rsidRDefault="00A4438C" w:rsidP="00A4438C">
      <w:pPr>
        <w:rPr>
          <w:b/>
        </w:rPr>
      </w:pPr>
      <w:r w:rsidRPr="008259FF">
        <w:rPr>
          <w:b/>
        </w:rPr>
        <w:t>1</w:t>
      </w:r>
      <w:r>
        <w:rPr>
          <w:b/>
        </w:rPr>
        <w:t>4</w:t>
      </w:r>
      <w:r w:rsidRPr="008259FF">
        <w:rPr>
          <w:b/>
        </w:rPr>
        <w:t xml:space="preserve">. My GPA is below the required </w:t>
      </w:r>
      <w:r>
        <w:rPr>
          <w:b/>
        </w:rPr>
        <w:t>3.0 GPA</w:t>
      </w:r>
      <w:r w:rsidRPr="008259FF">
        <w:rPr>
          <w:b/>
        </w:rPr>
        <w:t>. How can I raise it?</w:t>
      </w:r>
    </w:p>
    <w:p w:rsidR="00A4438C" w:rsidRPr="008259FF" w:rsidRDefault="00A4438C" w:rsidP="00A4438C">
      <w:pPr>
        <w:rPr>
          <w:b/>
        </w:rPr>
      </w:pPr>
    </w:p>
    <w:p w:rsidR="00A4438C" w:rsidRDefault="00A4438C" w:rsidP="00A4438C">
      <w:pPr>
        <w:numPr>
          <w:ilvl w:val="0"/>
          <w:numId w:val="1"/>
        </w:numPr>
      </w:pPr>
      <w:r>
        <w:t xml:space="preserve">Use the </w:t>
      </w:r>
      <w:r w:rsidRPr="00B537ED">
        <w:rPr>
          <w:b/>
        </w:rPr>
        <w:t>Raise your GPA</w:t>
      </w:r>
      <w:r>
        <w:t xml:space="preserve"> calculator at </w:t>
      </w:r>
      <w:hyperlink r:id="rId13" w:history="1">
        <w:r w:rsidRPr="001625C3">
          <w:rPr>
            <w:rStyle w:val="Hyperlink"/>
          </w:rPr>
          <w:t>http://www.back2college.com/raisegpa.htm</w:t>
        </w:r>
      </w:hyperlink>
      <w:r>
        <w:t>.</w:t>
      </w:r>
    </w:p>
    <w:p w:rsidR="00A4438C" w:rsidRDefault="00A4438C" w:rsidP="00A4438C">
      <w:pPr>
        <w:ind w:left="720"/>
      </w:pPr>
    </w:p>
    <w:p w:rsidR="00A4438C" w:rsidRDefault="00A4438C" w:rsidP="00A4438C">
      <w:pPr>
        <w:rPr>
          <w:b/>
        </w:rPr>
      </w:pPr>
      <w:r>
        <w:rPr>
          <w:b/>
        </w:rPr>
        <w:t>15. What happens after I apply to the CLS program?</w:t>
      </w:r>
    </w:p>
    <w:p w:rsidR="00A4438C" w:rsidRDefault="00A4438C" w:rsidP="00A4438C">
      <w:pPr>
        <w:rPr>
          <w:b/>
        </w:rPr>
      </w:pPr>
    </w:p>
    <w:p w:rsidR="00A4438C" w:rsidRPr="009F4516" w:rsidRDefault="00A4438C" w:rsidP="00A4438C">
      <w:pPr>
        <w:numPr>
          <w:ilvl w:val="0"/>
          <w:numId w:val="5"/>
        </w:numPr>
        <w:rPr>
          <w:b/>
        </w:rPr>
      </w:pPr>
      <w:r w:rsidRPr="00D416DD">
        <w:t xml:space="preserve">We review all applications, prioritize them, and contact students for faculty interviews. </w:t>
      </w:r>
    </w:p>
    <w:p w:rsidR="00A4438C" w:rsidRPr="00D416DD" w:rsidRDefault="00A4438C" w:rsidP="00A4438C">
      <w:pPr>
        <w:numPr>
          <w:ilvl w:val="0"/>
          <w:numId w:val="5"/>
        </w:numPr>
      </w:pPr>
      <w:r w:rsidRPr="00D416DD">
        <w:t xml:space="preserve">Students who pass the faculty interview will visit clinical labs. They will </w:t>
      </w:r>
      <w:r>
        <w:t>rank their choice of affiliates</w:t>
      </w:r>
      <w:r w:rsidRPr="00D416DD">
        <w:t xml:space="preserve"> on a list.</w:t>
      </w:r>
    </w:p>
    <w:p w:rsidR="00A4438C" w:rsidRDefault="00A4438C" w:rsidP="00A4438C">
      <w:pPr>
        <w:numPr>
          <w:ilvl w:val="0"/>
          <w:numId w:val="5"/>
        </w:numPr>
      </w:pPr>
      <w:r w:rsidRPr="00D416DD">
        <w:t xml:space="preserve">Students will be interviewed by the clinical </w:t>
      </w:r>
      <w:r>
        <w:t>education coordinators</w:t>
      </w:r>
      <w:r w:rsidRPr="00D416DD">
        <w:t xml:space="preserve"> at SFSU. At that time, the </w:t>
      </w:r>
      <w:r>
        <w:t>education coordinators</w:t>
      </w:r>
      <w:r w:rsidRPr="00D416DD">
        <w:t xml:space="preserve"> will select their student intern</w:t>
      </w:r>
      <w:r>
        <w:t>(s)</w:t>
      </w:r>
      <w:r w:rsidRPr="00D416DD">
        <w:t xml:space="preserve">. </w:t>
      </w:r>
    </w:p>
    <w:p w:rsidR="00A4438C" w:rsidRPr="00D416DD" w:rsidRDefault="00A4438C" w:rsidP="00A4438C">
      <w:pPr>
        <w:numPr>
          <w:ilvl w:val="0"/>
          <w:numId w:val="5"/>
        </w:numPr>
      </w:pPr>
      <w:r w:rsidRPr="00D416DD">
        <w:t xml:space="preserve">Files will remain active in SFSU CLS department for 1 year from the date on CLS program application form. </w:t>
      </w:r>
    </w:p>
    <w:p w:rsidR="00A4438C" w:rsidRPr="004176C4" w:rsidRDefault="00A4438C" w:rsidP="00A4438C">
      <w:pPr>
        <w:numPr>
          <w:ilvl w:val="0"/>
          <w:numId w:val="5"/>
        </w:numPr>
        <w:rPr>
          <w:b/>
        </w:rPr>
      </w:pPr>
      <w:r w:rsidRPr="004176C4">
        <w:t xml:space="preserve">Applicants who are not selected by an affiliate can reapply </w:t>
      </w:r>
      <w:r>
        <w:t>to the program</w:t>
      </w:r>
      <w:r w:rsidRPr="004176C4">
        <w:t xml:space="preserve"> </w:t>
      </w:r>
      <w:r>
        <w:t xml:space="preserve">two more times </w:t>
      </w:r>
      <w:r w:rsidRPr="004176C4">
        <w:t xml:space="preserve">(total of </w:t>
      </w:r>
      <w:r>
        <w:t>three applications</w:t>
      </w:r>
      <w:r w:rsidRPr="004176C4">
        <w:t>)</w:t>
      </w:r>
      <w:r w:rsidRPr="00890EB5">
        <w:t>.</w:t>
      </w:r>
      <w:r w:rsidRPr="004176C4">
        <w:rPr>
          <w:highlight w:val="yellow"/>
        </w:rPr>
        <w:t xml:space="preserve"> 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ind w:left="360" w:hanging="360"/>
        <w:rPr>
          <w:b/>
        </w:rPr>
      </w:pPr>
      <w:r>
        <w:rPr>
          <w:b/>
        </w:rPr>
        <w:t>16. Do I need a Phlebotomy license to get into the program?</w:t>
      </w:r>
    </w:p>
    <w:p w:rsidR="00A4438C" w:rsidRDefault="00A4438C" w:rsidP="00A4438C">
      <w:pPr>
        <w:ind w:left="360" w:hanging="360"/>
        <w:rPr>
          <w:b/>
        </w:rPr>
      </w:pPr>
    </w:p>
    <w:p w:rsidR="00A4438C" w:rsidRPr="00F94F3F" w:rsidRDefault="00A4438C" w:rsidP="00A4438C">
      <w:pPr>
        <w:numPr>
          <w:ilvl w:val="0"/>
          <w:numId w:val="6"/>
        </w:numPr>
      </w:pPr>
      <w:r w:rsidRPr="00F94F3F">
        <w:t xml:space="preserve">No. </w:t>
      </w:r>
      <w:r>
        <w:t>We include phlebotomy instruction in the program. It is required for our students during the first semester of instruction.</w:t>
      </w:r>
    </w:p>
    <w:p w:rsidR="00A4438C" w:rsidRDefault="00A4438C" w:rsidP="00A4438C"/>
    <w:p w:rsidR="00A4438C" w:rsidRDefault="00A4438C" w:rsidP="00A4438C">
      <w:pPr>
        <w:ind w:left="360" w:hanging="360"/>
        <w:rPr>
          <w:b/>
        </w:rPr>
      </w:pPr>
      <w:r>
        <w:rPr>
          <w:b/>
        </w:rPr>
        <w:t>17. If I have foreign transcripts, but received a B.S. degree at a U.S. university, do I have to take the TOEFL test?</w:t>
      </w:r>
    </w:p>
    <w:p w:rsidR="00A4438C" w:rsidRDefault="00A4438C" w:rsidP="00A4438C">
      <w:pPr>
        <w:ind w:left="360" w:hanging="360"/>
        <w:rPr>
          <w:b/>
        </w:rPr>
      </w:pPr>
    </w:p>
    <w:p w:rsidR="00A4438C" w:rsidRDefault="00A4438C" w:rsidP="00A4438C">
      <w:pPr>
        <w:numPr>
          <w:ilvl w:val="0"/>
          <w:numId w:val="6"/>
        </w:numPr>
      </w:pPr>
      <w:r w:rsidRPr="00F94F3F">
        <w:t xml:space="preserve">No. </w:t>
      </w:r>
    </w:p>
    <w:p w:rsidR="00842A68" w:rsidRDefault="00842A68"/>
    <w:sectPr w:rsidR="00842A68" w:rsidSect="00AE15B0">
      <w:footerReference w:type="default" r:id="rId1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16" w:rsidRDefault="00CD7116" w:rsidP="00344A19">
      <w:r>
        <w:separator/>
      </w:r>
    </w:p>
  </w:endnote>
  <w:endnote w:type="continuationSeparator" w:id="0">
    <w:p w:rsidR="00CD7116" w:rsidRDefault="00CD7116" w:rsidP="003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5B0" w:rsidRPr="00344A19" w:rsidRDefault="00CD7116">
    <w:pPr>
      <w:pStyle w:val="Footer"/>
      <w:rPr>
        <w:sz w:val="16"/>
        <w:szCs w:val="20"/>
      </w:rPr>
    </w:pPr>
    <w:r>
      <w:tab/>
    </w:r>
    <w:r>
      <w:tab/>
    </w:r>
    <w:r w:rsidR="00344A19" w:rsidRPr="00344A19">
      <w:rPr>
        <w:sz w:val="16"/>
        <w:szCs w:val="20"/>
      </w:rPr>
      <w:t>030515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16" w:rsidRDefault="00CD7116" w:rsidP="00344A19">
      <w:r>
        <w:separator/>
      </w:r>
    </w:p>
  </w:footnote>
  <w:footnote w:type="continuationSeparator" w:id="0">
    <w:p w:rsidR="00CD7116" w:rsidRDefault="00CD7116" w:rsidP="0034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45BC9"/>
    <w:multiLevelType w:val="hybridMultilevel"/>
    <w:tmpl w:val="30E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454D3"/>
    <w:multiLevelType w:val="hybridMultilevel"/>
    <w:tmpl w:val="C192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16D"/>
    <w:multiLevelType w:val="hybridMultilevel"/>
    <w:tmpl w:val="12D01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41CAF"/>
    <w:multiLevelType w:val="hybridMultilevel"/>
    <w:tmpl w:val="C73CD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4F2"/>
    <w:multiLevelType w:val="hybridMultilevel"/>
    <w:tmpl w:val="B3A43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F6174"/>
    <w:multiLevelType w:val="hybridMultilevel"/>
    <w:tmpl w:val="D8B0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52FCA"/>
    <w:multiLevelType w:val="hybridMultilevel"/>
    <w:tmpl w:val="084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8C"/>
    <w:rsid w:val="00344A19"/>
    <w:rsid w:val="00842A68"/>
    <w:rsid w:val="00A4438C"/>
    <w:rsid w:val="00C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A0D2-948E-4453-BE7B-9E9EFDD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8C"/>
    <w:rPr>
      <w:color w:val="0000FF"/>
      <w:u w:val="single"/>
    </w:rPr>
  </w:style>
  <w:style w:type="paragraph" w:styleId="Footer">
    <w:name w:val="footer"/>
    <w:basedOn w:val="Normal"/>
    <w:link w:val="FooterChar"/>
    <w:rsid w:val="00A44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438C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1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srecep@cdph.ca.gov" TargetMode="External"/><Relationship Id="rId13" Type="http://schemas.openxmlformats.org/officeDocument/2006/relationships/hyperlink" Target="http://www.back2college.com/raisegp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fsu.edu/~gradstdy/gpa-calculator-sfsu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s.sfsu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fsrecep@cdph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fsrecep@cdph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Albee</dc:creator>
  <cp:keywords/>
  <dc:description/>
  <cp:lastModifiedBy>Geraldine Albee</cp:lastModifiedBy>
  <cp:revision>1</cp:revision>
  <dcterms:created xsi:type="dcterms:W3CDTF">2015-03-06T00:08:00Z</dcterms:created>
  <dcterms:modified xsi:type="dcterms:W3CDTF">2015-03-06T00:21:00Z</dcterms:modified>
</cp:coreProperties>
</file>